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CE" w:rsidRPr="00716DF8" w:rsidRDefault="00CD0ACE" w:rsidP="00716DF8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716DF8">
        <w:rPr>
          <w:rFonts w:ascii="Times New Roman" w:hAnsi="Times New Roman" w:cs="Times New Roman"/>
          <w:b/>
          <w:bCs/>
          <w:color w:val="auto"/>
          <w:lang w:val="ru-RU"/>
        </w:rPr>
        <w:t>ПОЯСНИТЕЛЬНАЯ ЗАПИСКА</w:t>
      </w:r>
    </w:p>
    <w:p w:rsidR="00716DF8" w:rsidRDefault="00CD0ACE" w:rsidP="00716D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6DF8"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администрации Починковского  муниципального </w:t>
      </w:r>
      <w:r w:rsidR="00A22AC7" w:rsidRPr="00716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716DF8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</w:t>
      </w:r>
      <w:r w:rsidR="00DB6D1A" w:rsidRPr="00716DF8">
        <w:rPr>
          <w:rFonts w:ascii="Times New Roman" w:hAnsi="Times New Roman" w:cs="Times New Roman"/>
          <w:sz w:val="28"/>
          <w:szCs w:val="28"/>
        </w:rPr>
        <w:t>«</w:t>
      </w:r>
      <w:r w:rsidR="00DB6D1A" w:rsidRPr="00716DF8">
        <w:rPr>
          <w:rFonts w:ascii="Times New Roman" w:hAnsi="Times New Roman" w:cs="Times New Roman"/>
          <w:bCs/>
          <w:sz w:val="28"/>
          <w:szCs w:val="28"/>
        </w:rPr>
        <w:t xml:space="preserve">Пожарная безопасность Починковского муниципального округа Нижегородской области </w:t>
      </w:r>
    </w:p>
    <w:p w:rsidR="00CD0ACE" w:rsidRPr="00716DF8" w:rsidRDefault="00DB6D1A" w:rsidP="00716D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6DF8">
        <w:rPr>
          <w:rFonts w:ascii="Times New Roman" w:hAnsi="Times New Roman" w:cs="Times New Roman"/>
          <w:bCs/>
          <w:sz w:val="28"/>
          <w:szCs w:val="28"/>
        </w:rPr>
        <w:t>на 2026-2027 годы и на период до 2028 года»</w:t>
      </w:r>
    </w:p>
    <w:p w:rsidR="000D31F6" w:rsidRPr="00716DF8" w:rsidRDefault="00B45D73" w:rsidP="008A5D69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5D69" w:rsidRPr="000B1850" w:rsidRDefault="008A5D69" w:rsidP="008A5D69">
      <w:pPr>
        <w:pStyle w:val="2"/>
        <w:spacing w:before="0" w:after="0"/>
        <w:ind w:firstLine="426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A22AC7" w:rsidRPr="00716DF8" w:rsidRDefault="00CD0ACE" w:rsidP="00814F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 xml:space="preserve">Данный проект постановления администрации Починковского муниципального </w:t>
      </w:r>
      <w:r w:rsidR="00A22AC7" w:rsidRPr="00716DF8">
        <w:rPr>
          <w:rFonts w:ascii="Times New Roman" w:hAnsi="Times New Roman" w:cs="Times New Roman"/>
          <w:sz w:val="28"/>
          <w:szCs w:val="28"/>
        </w:rPr>
        <w:t>округа</w:t>
      </w:r>
      <w:r w:rsidRPr="00716DF8">
        <w:rPr>
          <w:rFonts w:ascii="Times New Roman" w:hAnsi="Times New Roman" w:cs="Times New Roman"/>
          <w:sz w:val="28"/>
          <w:szCs w:val="28"/>
        </w:rPr>
        <w:t xml:space="preserve"> Нижегородской области разработан в целях</w:t>
      </w:r>
      <w:r w:rsidR="00A22AC7" w:rsidRPr="00716DF8">
        <w:rPr>
          <w:rFonts w:ascii="Times New Roman" w:hAnsi="Times New Roman" w:cs="Times New Roman"/>
          <w:sz w:val="28"/>
          <w:szCs w:val="28"/>
        </w:rPr>
        <w:t>:</w:t>
      </w:r>
      <w:r w:rsidRPr="00716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AC7" w:rsidRPr="00716DF8" w:rsidRDefault="00B758DE" w:rsidP="00814F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о</w:t>
      </w:r>
      <w:r w:rsidR="001F0B9B" w:rsidRPr="00716DF8">
        <w:rPr>
          <w:rFonts w:ascii="Times New Roman" w:hAnsi="Times New Roman" w:cs="Times New Roman"/>
          <w:sz w:val="28"/>
          <w:szCs w:val="28"/>
        </w:rPr>
        <w:t>беспечение пожарной безопасности</w:t>
      </w:r>
      <w:r w:rsidR="00A22AC7" w:rsidRPr="00716DF8">
        <w:rPr>
          <w:rFonts w:ascii="Times New Roman" w:hAnsi="Times New Roman" w:cs="Times New Roman"/>
          <w:sz w:val="28"/>
          <w:szCs w:val="28"/>
        </w:rPr>
        <w:t>;</w:t>
      </w:r>
    </w:p>
    <w:p w:rsidR="00A22AC7" w:rsidRPr="00716DF8" w:rsidRDefault="001F0B9B" w:rsidP="00814F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повышение знаний в области пожарной безопасности среди населения Починковского муниципальног</w:t>
      </w:r>
      <w:bookmarkStart w:id="0" w:name="_GoBack"/>
      <w:r w:rsidRPr="00716DF8">
        <w:rPr>
          <w:rFonts w:ascii="Times New Roman" w:hAnsi="Times New Roman" w:cs="Times New Roman"/>
          <w:sz w:val="28"/>
          <w:szCs w:val="28"/>
        </w:rPr>
        <w:t>о</w:t>
      </w:r>
      <w:bookmarkEnd w:id="0"/>
      <w:r w:rsidRPr="00716DF8">
        <w:rPr>
          <w:rFonts w:ascii="Times New Roman" w:hAnsi="Times New Roman" w:cs="Times New Roman"/>
          <w:sz w:val="28"/>
          <w:szCs w:val="28"/>
        </w:rPr>
        <w:t xml:space="preserve"> округа методом</w:t>
      </w:r>
      <w:r w:rsidR="00A22AC7" w:rsidRPr="00716DF8">
        <w:rPr>
          <w:rFonts w:ascii="Times New Roman" w:hAnsi="Times New Roman" w:cs="Times New Roman"/>
          <w:sz w:val="28"/>
          <w:szCs w:val="28"/>
        </w:rPr>
        <w:t>;</w:t>
      </w:r>
    </w:p>
    <w:p w:rsidR="00A22AC7" w:rsidRPr="00716DF8" w:rsidRDefault="00B758DE" w:rsidP="00814F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о</w:t>
      </w:r>
      <w:r w:rsidR="00C5262F" w:rsidRPr="00716DF8">
        <w:rPr>
          <w:rFonts w:ascii="Times New Roman" w:hAnsi="Times New Roman" w:cs="Times New Roman"/>
          <w:sz w:val="28"/>
          <w:szCs w:val="28"/>
        </w:rPr>
        <w:t>беспечение связи и оповещения населения о пожаре</w:t>
      </w:r>
      <w:r w:rsidR="00DA7520" w:rsidRPr="00716DF8">
        <w:rPr>
          <w:rFonts w:ascii="Times New Roman" w:hAnsi="Times New Roman" w:cs="Times New Roman"/>
          <w:sz w:val="28"/>
          <w:szCs w:val="28"/>
        </w:rPr>
        <w:t>;</w:t>
      </w:r>
    </w:p>
    <w:p w:rsidR="00A22AC7" w:rsidRPr="00716DF8" w:rsidRDefault="009A4C4F" w:rsidP="00814F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поддержание в надлежащем исправном состоянии пожарных резервуаров, пожарных пирсов, пожарных гидрантов, находящихся в муниципальной собственности, а так же поддержание в надлежащем состоянии в зимнее время года незамерзающих прорубей и подъездных путей к ним</w:t>
      </w:r>
      <w:r w:rsidR="00DA7520" w:rsidRPr="00716DF8">
        <w:rPr>
          <w:rFonts w:ascii="Times New Roman" w:hAnsi="Times New Roman" w:cs="Times New Roman"/>
          <w:sz w:val="28"/>
          <w:szCs w:val="28"/>
        </w:rPr>
        <w:t>;</w:t>
      </w:r>
      <w:r w:rsidR="00A22AC7" w:rsidRPr="00716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8DE" w:rsidRPr="00716DF8" w:rsidRDefault="00290D9C" w:rsidP="00814F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9A4C4F" w:rsidRPr="00716DF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716DF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A4C4F" w:rsidRPr="00716DF8">
        <w:rPr>
          <w:rFonts w:ascii="Times New Roman" w:hAnsi="Times New Roman" w:cs="Times New Roman"/>
          <w:sz w:val="28"/>
          <w:szCs w:val="28"/>
        </w:rPr>
        <w:t xml:space="preserve">пожарной охраны, обеспечение </w:t>
      </w:r>
      <w:r w:rsidRPr="00716DF8">
        <w:rPr>
          <w:rFonts w:ascii="Times New Roman" w:hAnsi="Times New Roman" w:cs="Times New Roman"/>
          <w:sz w:val="28"/>
          <w:szCs w:val="28"/>
        </w:rPr>
        <w:t xml:space="preserve">их </w:t>
      </w:r>
      <w:r w:rsidR="009A4C4F" w:rsidRPr="00716DF8">
        <w:rPr>
          <w:rFonts w:ascii="Times New Roman" w:hAnsi="Times New Roman" w:cs="Times New Roman"/>
          <w:sz w:val="28"/>
          <w:szCs w:val="28"/>
        </w:rPr>
        <w:t>пожарно-боевой одежной, средствами индивидуальной защиты, техникой, противопожарным оборудованием имуществом и инвентарем, средствами связи</w:t>
      </w:r>
      <w:r w:rsidR="00B758DE" w:rsidRPr="00716DF8">
        <w:rPr>
          <w:rFonts w:ascii="Times New Roman" w:hAnsi="Times New Roman" w:cs="Times New Roman"/>
          <w:sz w:val="28"/>
          <w:szCs w:val="28"/>
        </w:rPr>
        <w:t>;</w:t>
      </w:r>
    </w:p>
    <w:p w:rsidR="00DA7520" w:rsidRPr="00716DF8" w:rsidRDefault="00B758DE" w:rsidP="00814F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мониторинг противопожарного состояния Починковского муниципального округа</w:t>
      </w:r>
      <w:r w:rsidR="00DA7520" w:rsidRPr="00716DF8">
        <w:rPr>
          <w:rFonts w:ascii="Times New Roman" w:hAnsi="Times New Roman" w:cs="Times New Roman"/>
          <w:sz w:val="28"/>
          <w:szCs w:val="28"/>
        </w:rPr>
        <w:t>.</w:t>
      </w:r>
    </w:p>
    <w:p w:rsidR="00A22AC7" w:rsidRPr="00716DF8" w:rsidRDefault="009A4C4F" w:rsidP="00DA7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ACE" w:rsidRPr="00716DF8" w:rsidRDefault="00CD0ACE" w:rsidP="00827080">
      <w:pPr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716D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2. Основание для разработки программы.</w:t>
      </w:r>
    </w:p>
    <w:p w:rsidR="00A22AC7" w:rsidRPr="00716DF8" w:rsidRDefault="00A22AC7" w:rsidP="000D07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Бюджетный кодекс Российской Федерации</w:t>
      </w:r>
      <w:r w:rsidR="003212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07FC" w:rsidRPr="00716DF8" w:rsidRDefault="00066661" w:rsidP="000D07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Федеральный закон от 20.05.2025 № 33-ФЗ "Об общих принципах организации местного самоуправления в единой системе публичной власти"</w:t>
      </w:r>
      <w:r w:rsidR="00321281">
        <w:rPr>
          <w:rFonts w:ascii="Times New Roman" w:hAnsi="Times New Roman" w:cs="Times New Roman"/>
          <w:sz w:val="28"/>
          <w:szCs w:val="28"/>
        </w:rPr>
        <w:t>.</w:t>
      </w:r>
    </w:p>
    <w:p w:rsidR="00C72984" w:rsidRPr="00716DF8" w:rsidRDefault="00B61CB0" w:rsidP="000D07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DF8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066661"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>от 21.12.1994 № 69-ФЗ «О пожарной безопасности»</w:t>
      </w:r>
      <w:r w:rsidR="00C72984"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066661"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72984" w:rsidRPr="00716DF8" w:rsidRDefault="00C72984" w:rsidP="000D07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066661"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  Правительства Российской Федерации от 16.09.2020 № 1479 «Правила противопожарного режима в Российской Федерации»</w:t>
      </w:r>
      <w:r w:rsidR="003212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66661"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66661" w:rsidRPr="00716DF8" w:rsidRDefault="00066661" w:rsidP="000D07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C72984"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>Нижегородской области от 26.10.1995 №16-з</w:t>
      </w:r>
      <w:r w:rsidR="00C56FCC"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>«О пожарной безопасности»</w:t>
      </w:r>
      <w:r w:rsidR="00C56FCC"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 от 25.06.2025)</w:t>
      </w:r>
      <w:r w:rsidR="003212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0ACE" w:rsidRPr="00716DF8" w:rsidRDefault="00A22AC7" w:rsidP="000D07FC">
      <w:pPr>
        <w:shd w:val="clear" w:color="auto" w:fill="FFFFFF"/>
        <w:spacing w:after="0" w:line="240" w:lineRule="auto"/>
        <w:ind w:right="67"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администрации Починковского муниципального округа от 25.05.2021 г. № 658 «Об утверждении Порядка разработки, реализации и оценки эффективности муниципальных программ Починковского муниципального округа»</w:t>
      </w:r>
      <w:r w:rsidR="00C56FCC" w:rsidRPr="0071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 от 15.09.2025)</w:t>
      </w:r>
      <w:r w:rsidR="003212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D0ACE" w:rsidRPr="00716DF8">
        <w:rPr>
          <w:rFonts w:ascii="Times New Roman" w:hAnsi="Times New Roman" w:cs="Times New Roman"/>
          <w:spacing w:val="5"/>
          <w:sz w:val="28"/>
          <w:szCs w:val="28"/>
        </w:rPr>
        <w:t xml:space="preserve">      </w:t>
      </w:r>
    </w:p>
    <w:p w:rsidR="00CD0ACE" w:rsidRPr="00716DF8" w:rsidRDefault="00CD0ACE" w:rsidP="00827080">
      <w:pPr>
        <w:pStyle w:val="2"/>
        <w:ind w:firstLine="426"/>
        <w:rPr>
          <w:rFonts w:ascii="Times New Roman" w:hAnsi="Times New Roman" w:cs="Times New Roman"/>
          <w:lang w:val="ru-RU"/>
        </w:rPr>
      </w:pPr>
      <w:r w:rsidRPr="00716DF8">
        <w:rPr>
          <w:rFonts w:ascii="Times New Roman" w:hAnsi="Times New Roman" w:cs="Times New Roman"/>
          <w:lang w:val="ru-RU"/>
        </w:rPr>
        <w:t>3. Основные задачи программы:</w:t>
      </w:r>
    </w:p>
    <w:p w:rsidR="002A589B" w:rsidRPr="00716DF8" w:rsidRDefault="006C304E" w:rsidP="002C4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Реализация прав населения Починковского муниципального округа на обеспечение безопасных условий жизнедеятельности по линии противопожарной защиты</w:t>
      </w:r>
      <w:r w:rsidR="002A589B" w:rsidRPr="00716DF8">
        <w:rPr>
          <w:rFonts w:ascii="Times New Roman" w:hAnsi="Times New Roman" w:cs="Times New Roman"/>
          <w:sz w:val="28"/>
          <w:szCs w:val="28"/>
        </w:rPr>
        <w:t>.</w:t>
      </w:r>
    </w:p>
    <w:p w:rsidR="002A589B" w:rsidRPr="00716DF8" w:rsidRDefault="0076099D" w:rsidP="002C4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C304E" w:rsidRPr="00716DF8">
        <w:rPr>
          <w:rFonts w:ascii="Times New Roman" w:hAnsi="Times New Roman" w:cs="Times New Roman"/>
          <w:sz w:val="28"/>
          <w:szCs w:val="28"/>
        </w:rPr>
        <w:t xml:space="preserve">пожарной безопасности в Починковском </w:t>
      </w:r>
      <w:r w:rsidR="002A589B" w:rsidRPr="00716DF8">
        <w:rPr>
          <w:rFonts w:ascii="Times New Roman" w:hAnsi="Times New Roman" w:cs="Times New Roman"/>
          <w:sz w:val="28"/>
          <w:szCs w:val="28"/>
        </w:rPr>
        <w:t>муниципальном округе.</w:t>
      </w:r>
    </w:p>
    <w:p w:rsidR="007A0FD9" w:rsidRPr="00716DF8" w:rsidRDefault="00D67403" w:rsidP="002C4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Сокращение</w:t>
      </w:r>
      <w:r w:rsidR="006C304E" w:rsidRPr="00716DF8">
        <w:rPr>
          <w:rFonts w:ascii="Times New Roman" w:hAnsi="Times New Roman" w:cs="Times New Roman"/>
          <w:sz w:val="28"/>
          <w:szCs w:val="28"/>
        </w:rPr>
        <w:t xml:space="preserve"> </w:t>
      </w:r>
      <w:r w:rsidR="007A0FD9" w:rsidRPr="00716DF8">
        <w:rPr>
          <w:rFonts w:ascii="Times New Roman" w:hAnsi="Times New Roman" w:cs="Times New Roman"/>
          <w:sz w:val="28"/>
          <w:szCs w:val="28"/>
        </w:rPr>
        <w:t>количества погибших и травмированных людей при пожар</w:t>
      </w:r>
      <w:r w:rsidR="002E0327" w:rsidRPr="00716DF8">
        <w:rPr>
          <w:rFonts w:ascii="Times New Roman" w:hAnsi="Times New Roman" w:cs="Times New Roman"/>
          <w:sz w:val="28"/>
          <w:szCs w:val="28"/>
        </w:rPr>
        <w:t>ах</w:t>
      </w:r>
      <w:r w:rsidR="00B45D73">
        <w:rPr>
          <w:rFonts w:ascii="Times New Roman" w:hAnsi="Times New Roman" w:cs="Times New Roman"/>
          <w:sz w:val="28"/>
          <w:szCs w:val="28"/>
        </w:rPr>
        <w:t>.</w:t>
      </w:r>
    </w:p>
    <w:p w:rsidR="007A0FD9" w:rsidRPr="00716DF8" w:rsidRDefault="00D67403" w:rsidP="002C4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lastRenderedPageBreak/>
        <w:t xml:space="preserve">Сокращение </w:t>
      </w:r>
      <w:r w:rsidR="002E0327" w:rsidRPr="00716DF8">
        <w:rPr>
          <w:rFonts w:ascii="Times New Roman" w:hAnsi="Times New Roman" w:cs="Times New Roman"/>
          <w:sz w:val="28"/>
          <w:szCs w:val="28"/>
        </w:rPr>
        <w:t>количества пожаров и размера,</w:t>
      </w:r>
      <w:r w:rsidR="006C304E" w:rsidRPr="00716DF8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2E0327" w:rsidRPr="00716DF8">
        <w:rPr>
          <w:rFonts w:ascii="Times New Roman" w:hAnsi="Times New Roman" w:cs="Times New Roman"/>
          <w:sz w:val="28"/>
          <w:szCs w:val="28"/>
        </w:rPr>
        <w:t>ого</w:t>
      </w:r>
      <w:r w:rsidR="006C304E" w:rsidRPr="00716DF8">
        <w:rPr>
          <w:rFonts w:ascii="Times New Roman" w:hAnsi="Times New Roman" w:cs="Times New Roman"/>
          <w:sz w:val="28"/>
          <w:szCs w:val="28"/>
        </w:rPr>
        <w:t xml:space="preserve"> </w:t>
      </w:r>
      <w:r w:rsidRPr="00716DF8">
        <w:rPr>
          <w:rFonts w:ascii="Times New Roman" w:hAnsi="Times New Roman" w:cs="Times New Roman"/>
          <w:sz w:val="28"/>
          <w:szCs w:val="28"/>
        </w:rPr>
        <w:t>ущерба от пожаров</w:t>
      </w:r>
      <w:r w:rsidR="007A0FD9" w:rsidRPr="00716DF8">
        <w:rPr>
          <w:rFonts w:ascii="Times New Roman" w:hAnsi="Times New Roman" w:cs="Times New Roman"/>
          <w:sz w:val="28"/>
          <w:szCs w:val="28"/>
        </w:rPr>
        <w:t>.</w:t>
      </w:r>
    </w:p>
    <w:p w:rsidR="00D67403" w:rsidRPr="00716DF8" w:rsidRDefault="007A0FD9" w:rsidP="002C4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У</w:t>
      </w:r>
      <w:r w:rsidR="006C304E" w:rsidRPr="00716DF8">
        <w:rPr>
          <w:rFonts w:ascii="Times New Roman" w:hAnsi="Times New Roman" w:cs="Times New Roman"/>
          <w:sz w:val="28"/>
          <w:szCs w:val="28"/>
        </w:rPr>
        <w:t>крепление материально- технической базы подразделени</w:t>
      </w:r>
      <w:r w:rsidRPr="00716DF8">
        <w:rPr>
          <w:rFonts w:ascii="Times New Roman" w:hAnsi="Times New Roman" w:cs="Times New Roman"/>
          <w:sz w:val="28"/>
          <w:szCs w:val="28"/>
        </w:rPr>
        <w:t>й муниципально</w:t>
      </w:r>
      <w:r w:rsidR="00D67403" w:rsidRPr="00716DF8">
        <w:rPr>
          <w:rFonts w:ascii="Times New Roman" w:hAnsi="Times New Roman" w:cs="Times New Roman"/>
          <w:sz w:val="28"/>
          <w:szCs w:val="28"/>
        </w:rPr>
        <w:t>й</w:t>
      </w:r>
      <w:r w:rsidRPr="00716DF8">
        <w:rPr>
          <w:rFonts w:ascii="Times New Roman" w:hAnsi="Times New Roman" w:cs="Times New Roman"/>
          <w:sz w:val="28"/>
          <w:szCs w:val="28"/>
        </w:rPr>
        <w:t xml:space="preserve"> </w:t>
      </w:r>
      <w:r w:rsidR="006C304E" w:rsidRPr="00716DF8">
        <w:rPr>
          <w:rFonts w:ascii="Times New Roman" w:hAnsi="Times New Roman" w:cs="Times New Roman"/>
          <w:sz w:val="28"/>
          <w:szCs w:val="28"/>
        </w:rPr>
        <w:t xml:space="preserve">пожарной охраны, обеспечение социальной защиты пожарных. </w:t>
      </w:r>
    </w:p>
    <w:p w:rsidR="00A475AC" w:rsidRPr="00716DF8" w:rsidRDefault="00A475AC" w:rsidP="002C4A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П</w:t>
      </w:r>
      <w:r w:rsidR="006C304E" w:rsidRPr="00716DF8">
        <w:rPr>
          <w:rFonts w:ascii="Times New Roman" w:hAnsi="Times New Roman" w:cs="Times New Roman"/>
          <w:sz w:val="28"/>
          <w:szCs w:val="28"/>
        </w:rPr>
        <w:t>овысить уровень противопожарной защиты объектов и населенных пунктов</w:t>
      </w:r>
      <w:r w:rsidRPr="00716DF8">
        <w:rPr>
          <w:rFonts w:ascii="Times New Roman" w:hAnsi="Times New Roman" w:cs="Times New Roman"/>
          <w:sz w:val="28"/>
          <w:szCs w:val="28"/>
        </w:rPr>
        <w:t>.</w:t>
      </w:r>
      <w:r w:rsidR="006C304E" w:rsidRPr="00716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99D" w:rsidRPr="00716DF8" w:rsidRDefault="0076099D" w:rsidP="0076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82D" w:rsidRPr="00716DF8" w:rsidRDefault="00CD0ACE" w:rsidP="00827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Style w:val="20"/>
          <w:rFonts w:ascii="Times New Roman" w:hAnsi="Times New Roman" w:cs="Times New Roman"/>
          <w:lang w:val="ru-RU"/>
        </w:rPr>
        <w:t>4. Основные мероприятия программы</w:t>
      </w:r>
      <w:r w:rsidRPr="00716DF8">
        <w:rPr>
          <w:rFonts w:ascii="Times New Roman" w:hAnsi="Times New Roman" w:cs="Times New Roman"/>
          <w:sz w:val="28"/>
          <w:szCs w:val="28"/>
        </w:rPr>
        <w:t> </w:t>
      </w:r>
    </w:p>
    <w:p w:rsidR="004869C1" w:rsidRPr="00716DF8" w:rsidRDefault="0066082D" w:rsidP="001A30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Защита населенных пунктов подверженных угрозе распространения ландшафтных (природных), лесных пожаров</w:t>
      </w:r>
      <w:r w:rsidR="00321281">
        <w:rPr>
          <w:rFonts w:ascii="Times New Roman" w:hAnsi="Times New Roman" w:cs="Times New Roman"/>
          <w:sz w:val="28"/>
          <w:szCs w:val="28"/>
        </w:rPr>
        <w:t>.</w:t>
      </w:r>
    </w:p>
    <w:p w:rsidR="004869C1" w:rsidRPr="00716DF8" w:rsidRDefault="004869C1" w:rsidP="001A300C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Обеспечение пожарной безопасности в населенных пунктах</w:t>
      </w:r>
      <w:r w:rsidR="00321281">
        <w:rPr>
          <w:rFonts w:ascii="Times New Roman" w:hAnsi="Times New Roman" w:cs="Times New Roman"/>
          <w:sz w:val="28"/>
          <w:szCs w:val="28"/>
        </w:rPr>
        <w:t>.</w:t>
      </w:r>
      <w:r w:rsidRPr="00716D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4869C1" w:rsidRPr="00716DF8" w:rsidRDefault="004869C1" w:rsidP="001A30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pacing w:val="-10"/>
          <w:sz w:val="28"/>
          <w:szCs w:val="28"/>
        </w:rPr>
        <w:t xml:space="preserve">Организация мероприятий </w:t>
      </w:r>
      <w:r w:rsidRPr="00716DF8">
        <w:rPr>
          <w:rFonts w:ascii="Times New Roman" w:hAnsi="Times New Roman" w:cs="Times New Roman"/>
          <w:sz w:val="28"/>
          <w:szCs w:val="28"/>
        </w:rPr>
        <w:t xml:space="preserve">по выпуску наглядных материалов на противопожарную тематику (листовок, брошюр, буклетов). </w:t>
      </w:r>
    </w:p>
    <w:p w:rsidR="004869C1" w:rsidRPr="00716DF8" w:rsidRDefault="004869C1" w:rsidP="001A30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Поощрение победителей смотра-конкурса на лучшую организацию работы по предупреждению пожаров и гибели людей в жилищном фонде</w:t>
      </w:r>
      <w:r w:rsidR="00321281">
        <w:rPr>
          <w:rFonts w:ascii="Times New Roman" w:hAnsi="Times New Roman" w:cs="Times New Roman"/>
          <w:sz w:val="28"/>
          <w:szCs w:val="28"/>
        </w:rPr>
        <w:t>.</w:t>
      </w:r>
      <w:r w:rsidRPr="00716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ACE" w:rsidRPr="00716DF8" w:rsidRDefault="004869C1" w:rsidP="001A30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Поощрение победителей смотра-конкурса на лучшую организацию работы по предупреждению пожаров среди объектов.</w:t>
      </w:r>
    </w:p>
    <w:p w:rsidR="004869C1" w:rsidRPr="00716DF8" w:rsidRDefault="004869C1" w:rsidP="001A30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Обеспечение связи и оповещения населения о пожаре.</w:t>
      </w:r>
    </w:p>
    <w:p w:rsidR="004869C1" w:rsidRPr="00716DF8" w:rsidRDefault="004869C1" w:rsidP="001A30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Поддержание в исправном состоянии пожарных резервуаров, пожарных пирсов, пожарных гидрантов, находящихся в муниципальной собственности</w:t>
      </w:r>
    </w:p>
    <w:p w:rsidR="004869C1" w:rsidRPr="00716DF8" w:rsidRDefault="004869C1" w:rsidP="001A30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DF8">
        <w:rPr>
          <w:rFonts w:ascii="Times New Roman" w:hAnsi="Times New Roman" w:cs="Times New Roman"/>
          <w:sz w:val="28"/>
          <w:szCs w:val="28"/>
        </w:rPr>
        <w:t>Поддержание в зимнее источников наружного противопожарного водоснабжения в надлежащем состоянии</w:t>
      </w:r>
      <w:r w:rsidR="00814F65" w:rsidRPr="00716D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6CC5" w:rsidRPr="00716DF8" w:rsidRDefault="00814F65" w:rsidP="001A300C">
      <w:pPr>
        <w:pStyle w:val="2"/>
        <w:spacing w:before="0" w:after="0"/>
        <w:ind w:firstLine="426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716DF8">
        <w:rPr>
          <w:rFonts w:ascii="Times New Roman" w:hAnsi="Times New Roman" w:cs="Times New Roman"/>
          <w:b w:val="0"/>
          <w:i w:val="0"/>
          <w:lang w:val="ru-RU"/>
        </w:rPr>
        <w:t>Финансирование подразделений пожарной охраны, содержащихся за счет бюджета округа, улучшение условий для тушения пожаров и спасения людей.</w:t>
      </w:r>
      <w:r w:rsidR="00C86CC5" w:rsidRPr="00716DF8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</w:p>
    <w:p w:rsidR="0090727A" w:rsidRPr="00716DF8" w:rsidRDefault="0090727A" w:rsidP="00827080">
      <w:pPr>
        <w:autoSpaceDE w:val="0"/>
        <w:autoSpaceDN w:val="0"/>
        <w:adjustRightInd w:val="0"/>
        <w:spacing w:after="0" w:line="23" w:lineRule="atLeast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</w:p>
    <w:p w:rsidR="00C86CC5" w:rsidRPr="00716DF8" w:rsidRDefault="00C86CC5" w:rsidP="00827080">
      <w:pPr>
        <w:autoSpaceDE w:val="0"/>
        <w:autoSpaceDN w:val="0"/>
        <w:adjustRightInd w:val="0"/>
        <w:spacing w:after="0" w:line="23" w:lineRule="atLeast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716DF8">
        <w:rPr>
          <w:rFonts w:ascii="Times New Roman" w:hAnsi="Times New Roman" w:cs="Times New Roman"/>
          <w:b/>
          <w:i/>
          <w:sz w:val="28"/>
          <w:szCs w:val="28"/>
        </w:rPr>
        <w:t>5. Целевые показатели</w:t>
      </w:r>
    </w:p>
    <w:p w:rsidR="00FE45DA" w:rsidRPr="00716DF8" w:rsidRDefault="00FE45DA" w:rsidP="001A300C">
      <w:pPr>
        <w:autoSpaceDE w:val="0"/>
        <w:autoSpaceDN w:val="0"/>
        <w:adjustRightInd w:val="0"/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Сокращение количества пожаров</w:t>
      </w:r>
      <w:r w:rsidR="003F3AD9" w:rsidRPr="00716DF8">
        <w:rPr>
          <w:rFonts w:ascii="Times New Roman" w:hAnsi="Times New Roman" w:cs="Times New Roman"/>
          <w:sz w:val="28"/>
          <w:szCs w:val="28"/>
        </w:rPr>
        <w:t>.</w:t>
      </w:r>
    </w:p>
    <w:p w:rsidR="00FE45DA" w:rsidRPr="00716DF8" w:rsidRDefault="00C5722E" w:rsidP="001A300C">
      <w:pPr>
        <w:autoSpaceDE w:val="0"/>
        <w:autoSpaceDN w:val="0"/>
        <w:adjustRightInd w:val="0"/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Сокращение пострадавших и погибших людей на пожарах</w:t>
      </w:r>
      <w:r w:rsidR="003F3AD9" w:rsidRPr="00716DF8">
        <w:rPr>
          <w:rFonts w:ascii="Times New Roman" w:hAnsi="Times New Roman" w:cs="Times New Roman"/>
          <w:sz w:val="28"/>
          <w:szCs w:val="28"/>
        </w:rPr>
        <w:t>.</w:t>
      </w:r>
    </w:p>
    <w:p w:rsidR="00C5722E" w:rsidRPr="00716DF8" w:rsidRDefault="00C5722E" w:rsidP="001A300C">
      <w:pPr>
        <w:autoSpaceDE w:val="0"/>
        <w:autoSpaceDN w:val="0"/>
        <w:adjustRightInd w:val="0"/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Сокращение размера материального ущерба от пожаров</w:t>
      </w:r>
      <w:r w:rsidR="003F3AD9" w:rsidRPr="00716DF8">
        <w:rPr>
          <w:rFonts w:ascii="Times New Roman" w:hAnsi="Times New Roman" w:cs="Times New Roman"/>
          <w:sz w:val="28"/>
          <w:szCs w:val="28"/>
        </w:rPr>
        <w:t>.</w:t>
      </w:r>
    </w:p>
    <w:p w:rsidR="00C5722E" w:rsidRPr="00716DF8" w:rsidRDefault="00C5722E" w:rsidP="001A300C">
      <w:pPr>
        <w:autoSpaceDE w:val="0"/>
        <w:autoSpaceDN w:val="0"/>
        <w:adjustRightInd w:val="0"/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Уменьшение количества нарушений требований пожарной безопасности на территории населенных пунктов, объектах социального назначения</w:t>
      </w:r>
      <w:r w:rsidR="003F3AD9" w:rsidRPr="00716DF8">
        <w:rPr>
          <w:rFonts w:ascii="Times New Roman" w:hAnsi="Times New Roman" w:cs="Times New Roman"/>
          <w:sz w:val="28"/>
          <w:szCs w:val="28"/>
        </w:rPr>
        <w:t>.</w:t>
      </w:r>
    </w:p>
    <w:p w:rsidR="00814F65" w:rsidRPr="00716DF8" w:rsidRDefault="00814F65" w:rsidP="00814F65">
      <w:pPr>
        <w:tabs>
          <w:tab w:val="left" w:pos="2753"/>
        </w:tabs>
        <w:snapToGri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D0ACE" w:rsidRPr="00716DF8" w:rsidRDefault="00CD0ACE" w:rsidP="00827080">
      <w:pPr>
        <w:spacing w:after="0" w:line="240" w:lineRule="auto"/>
        <w:ind w:firstLine="426"/>
        <w:jc w:val="both"/>
        <w:rPr>
          <w:rStyle w:val="20"/>
          <w:rFonts w:ascii="Times New Roman" w:hAnsi="Times New Roman" w:cs="Times New Roman"/>
          <w:lang w:val="ru-RU"/>
        </w:rPr>
      </w:pPr>
      <w:r w:rsidRPr="00716DF8">
        <w:rPr>
          <w:rStyle w:val="20"/>
          <w:rFonts w:ascii="Times New Roman" w:hAnsi="Times New Roman" w:cs="Times New Roman"/>
          <w:lang w:val="ru-RU"/>
        </w:rPr>
        <w:t>6. Ожидаемые результаты</w:t>
      </w:r>
    </w:p>
    <w:p w:rsidR="00AF082B" w:rsidRPr="00716DF8" w:rsidRDefault="00C3535F" w:rsidP="00481534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Сокращение количества пожаров</w:t>
      </w:r>
      <w:r w:rsidR="00F1588E" w:rsidRPr="00716DF8">
        <w:rPr>
          <w:rFonts w:ascii="Times New Roman" w:hAnsi="Times New Roman" w:cs="Times New Roman"/>
          <w:sz w:val="28"/>
          <w:szCs w:val="28"/>
        </w:rPr>
        <w:t>.</w:t>
      </w:r>
    </w:p>
    <w:p w:rsidR="00C3535F" w:rsidRPr="00716DF8" w:rsidRDefault="00C3535F" w:rsidP="00481534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Уменьшение количества погибших людей на пожарах</w:t>
      </w:r>
      <w:r w:rsidR="00F1588E" w:rsidRPr="00716DF8">
        <w:rPr>
          <w:rFonts w:ascii="Times New Roman" w:hAnsi="Times New Roman" w:cs="Times New Roman"/>
          <w:sz w:val="28"/>
          <w:szCs w:val="28"/>
        </w:rPr>
        <w:t>.</w:t>
      </w:r>
    </w:p>
    <w:p w:rsidR="00C3535F" w:rsidRPr="00716DF8" w:rsidRDefault="00C3535F" w:rsidP="00481534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Уменьшение размера материального ущерба от пожаров</w:t>
      </w:r>
      <w:r w:rsidR="00F1588E" w:rsidRPr="00716DF8">
        <w:rPr>
          <w:rFonts w:ascii="Times New Roman" w:hAnsi="Times New Roman" w:cs="Times New Roman"/>
          <w:sz w:val="28"/>
          <w:szCs w:val="28"/>
        </w:rPr>
        <w:t>.</w:t>
      </w:r>
    </w:p>
    <w:p w:rsidR="00C3535F" w:rsidRPr="00716DF8" w:rsidRDefault="00F1588E" w:rsidP="00481534">
      <w:pPr>
        <w:snapToGri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Сокращение количества нарушений требований пожарной безопасности на территории населенных пунктов, объектов социального назначения.</w:t>
      </w:r>
    </w:p>
    <w:p w:rsidR="00812696" w:rsidRPr="00716DF8" w:rsidRDefault="00812696" w:rsidP="00481534">
      <w:pPr>
        <w:snapToGrid w:val="0"/>
        <w:spacing w:after="0" w:line="240" w:lineRule="auto"/>
        <w:ind w:firstLine="426"/>
        <w:jc w:val="both"/>
        <w:rPr>
          <w:rStyle w:val="20"/>
          <w:rFonts w:ascii="Times New Roman" w:hAnsi="Times New Roman" w:cs="Times New Roman"/>
          <w:lang w:val="ru-RU"/>
        </w:rPr>
      </w:pPr>
      <w:r w:rsidRPr="00716DF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E01802" w:rsidRPr="00716DF8">
        <w:rPr>
          <w:rFonts w:ascii="Times New Roman" w:hAnsi="Times New Roman" w:cs="Times New Roman"/>
          <w:sz w:val="28"/>
          <w:szCs w:val="28"/>
        </w:rPr>
        <w:t xml:space="preserve">личного состава муниципальной пожарной охраны </w:t>
      </w:r>
      <w:r w:rsidRPr="00716DF8">
        <w:rPr>
          <w:rFonts w:ascii="Times New Roman" w:hAnsi="Times New Roman" w:cs="Times New Roman"/>
          <w:sz w:val="28"/>
          <w:szCs w:val="28"/>
        </w:rPr>
        <w:t>пожарно-боевой одежной, средствами индивидуальной защиты, техникой, противопожарным оборудованием имуществом и инвентарем, средствами связи</w:t>
      </w:r>
    </w:p>
    <w:p w:rsidR="00B45D73" w:rsidRDefault="00B45D73" w:rsidP="00827080">
      <w:pPr>
        <w:spacing w:after="0"/>
        <w:ind w:firstLine="426"/>
        <w:jc w:val="both"/>
        <w:rPr>
          <w:rStyle w:val="20"/>
          <w:rFonts w:ascii="Times New Roman" w:hAnsi="Times New Roman" w:cs="Times New Roman"/>
          <w:lang w:val="ru-RU"/>
        </w:rPr>
      </w:pPr>
    </w:p>
    <w:p w:rsidR="00CD0ACE" w:rsidRPr="00716DF8" w:rsidRDefault="00CD0ACE" w:rsidP="008270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Style w:val="20"/>
          <w:rFonts w:ascii="Times New Roman" w:hAnsi="Times New Roman" w:cs="Times New Roman"/>
          <w:lang w:val="ru-RU"/>
        </w:rPr>
        <w:t>7.</w:t>
      </w:r>
      <w:r w:rsidRPr="00716DF8">
        <w:rPr>
          <w:rStyle w:val="20"/>
          <w:rFonts w:ascii="Times New Roman" w:hAnsi="Times New Roman" w:cs="Times New Roman"/>
        </w:rPr>
        <w:t> </w:t>
      </w:r>
      <w:r w:rsidRPr="00716DF8">
        <w:rPr>
          <w:rStyle w:val="20"/>
          <w:rFonts w:ascii="Times New Roman" w:hAnsi="Times New Roman" w:cs="Times New Roman"/>
          <w:lang w:val="ru-RU"/>
        </w:rPr>
        <w:t>Сроки реализации программы</w:t>
      </w:r>
      <w:r w:rsidRPr="00716DF8">
        <w:rPr>
          <w:rFonts w:ascii="Times New Roman" w:hAnsi="Times New Roman" w:cs="Times New Roman"/>
          <w:sz w:val="28"/>
          <w:szCs w:val="28"/>
        </w:rPr>
        <w:t>:</w:t>
      </w:r>
    </w:p>
    <w:p w:rsidR="00CD0ACE" w:rsidRPr="00716DF8" w:rsidRDefault="00CD0ACE" w:rsidP="008270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202</w:t>
      </w:r>
      <w:r w:rsidR="00481534" w:rsidRPr="00716DF8">
        <w:rPr>
          <w:rFonts w:ascii="Times New Roman" w:hAnsi="Times New Roman" w:cs="Times New Roman"/>
          <w:sz w:val="28"/>
          <w:szCs w:val="28"/>
        </w:rPr>
        <w:t>6</w:t>
      </w:r>
      <w:r w:rsidRPr="00716DF8">
        <w:rPr>
          <w:rFonts w:ascii="Times New Roman" w:hAnsi="Times New Roman" w:cs="Times New Roman"/>
          <w:sz w:val="28"/>
          <w:szCs w:val="28"/>
        </w:rPr>
        <w:t>-202</w:t>
      </w:r>
      <w:r w:rsidR="00827080" w:rsidRPr="00716DF8">
        <w:rPr>
          <w:rFonts w:ascii="Times New Roman" w:hAnsi="Times New Roman" w:cs="Times New Roman"/>
          <w:sz w:val="28"/>
          <w:szCs w:val="28"/>
        </w:rPr>
        <w:t>7 и на период д</w:t>
      </w:r>
      <w:r w:rsidR="00481534" w:rsidRPr="00716DF8">
        <w:rPr>
          <w:rFonts w:ascii="Times New Roman" w:hAnsi="Times New Roman" w:cs="Times New Roman"/>
          <w:sz w:val="28"/>
          <w:szCs w:val="28"/>
        </w:rPr>
        <w:t xml:space="preserve">о 2028 </w:t>
      </w:r>
      <w:r w:rsidRPr="00716DF8">
        <w:rPr>
          <w:rFonts w:ascii="Times New Roman" w:hAnsi="Times New Roman" w:cs="Times New Roman"/>
          <w:sz w:val="28"/>
          <w:szCs w:val="28"/>
        </w:rPr>
        <w:t>год</w:t>
      </w:r>
      <w:r w:rsidR="00481534" w:rsidRPr="00716DF8">
        <w:rPr>
          <w:rFonts w:ascii="Times New Roman" w:hAnsi="Times New Roman" w:cs="Times New Roman"/>
          <w:sz w:val="28"/>
          <w:szCs w:val="28"/>
        </w:rPr>
        <w:t>а</w:t>
      </w:r>
      <w:r w:rsidRPr="00716DF8">
        <w:rPr>
          <w:rFonts w:ascii="Times New Roman" w:hAnsi="Times New Roman" w:cs="Times New Roman"/>
          <w:sz w:val="28"/>
          <w:szCs w:val="28"/>
        </w:rPr>
        <w:t>.</w:t>
      </w:r>
    </w:p>
    <w:p w:rsidR="00827080" w:rsidRPr="00716DF8" w:rsidRDefault="00827080" w:rsidP="0082708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D0ACE" w:rsidRPr="00716DF8" w:rsidRDefault="00CD0ACE" w:rsidP="0024373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Style w:val="20"/>
          <w:rFonts w:ascii="Times New Roman" w:hAnsi="Times New Roman" w:cs="Times New Roman"/>
          <w:lang w:val="ru-RU"/>
        </w:rPr>
        <w:t>8.</w:t>
      </w:r>
      <w:r w:rsidRPr="00716DF8">
        <w:rPr>
          <w:rStyle w:val="20"/>
          <w:rFonts w:ascii="Times New Roman" w:hAnsi="Times New Roman" w:cs="Times New Roman"/>
        </w:rPr>
        <w:t> </w:t>
      </w:r>
      <w:r w:rsidRPr="00716DF8">
        <w:rPr>
          <w:rStyle w:val="20"/>
          <w:rFonts w:ascii="Times New Roman" w:hAnsi="Times New Roman" w:cs="Times New Roman"/>
          <w:lang w:val="ru-RU"/>
        </w:rPr>
        <w:t xml:space="preserve">Оценка расходов бюджета Починковского муниципального </w:t>
      </w:r>
      <w:r w:rsidR="00C35ED2" w:rsidRPr="00716DF8">
        <w:rPr>
          <w:rStyle w:val="20"/>
          <w:rFonts w:ascii="Times New Roman" w:hAnsi="Times New Roman" w:cs="Times New Roman"/>
          <w:lang w:val="ru-RU"/>
        </w:rPr>
        <w:t>округа</w:t>
      </w:r>
      <w:r w:rsidRPr="00716DF8">
        <w:rPr>
          <w:rStyle w:val="20"/>
          <w:rFonts w:ascii="Times New Roman" w:hAnsi="Times New Roman" w:cs="Times New Roman"/>
          <w:lang w:val="ru-RU"/>
        </w:rPr>
        <w:t xml:space="preserve"> Нижегородской области</w:t>
      </w:r>
    </w:p>
    <w:p w:rsidR="00CD0ACE" w:rsidRPr="00716DF8" w:rsidRDefault="00CD0ACE" w:rsidP="002437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Финансирование мероприятий, предусмотренных Программой, осуществляется за счет средств бюджета</w:t>
      </w:r>
      <w:r w:rsidR="0098267A" w:rsidRPr="00716DF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16DF8">
        <w:rPr>
          <w:rFonts w:ascii="Times New Roman" w:hAnsi="Times New Roman" w:cs="Times New Roman"/>
          <w:sz w:val="28"/>
          <w:szCs w:val="28"/>
        </w:rPr>
        <w:t xml:space="preserve">. Объём средств уточняется ежегодно при формировании бюджета Починковского </w:t>
      </w:r>
      <w:hyperlink r:id="rId6" w:history="1">
        <w:r w:rsidRPr="00716DF8">
          <w:rPr>
            <w:rFonts w:ascii="Times New Roman" w:hAnsi="Times New Roman" w:cs="Times New Roman"/>
            <w:sz w:val="28"/>
            <w:szCs w:val="28"/>
          </w:rPr>
          <w:t>муниципального</w:t>
        </w:r>
      </w:hyperlink>
      <w:r w:rsidRPr="00716DF8">
        <w:rPr>
          <w:rFonts w:ascii="Times New Roman" w:hAnsi="Times New Roman" w:cs="Times New Roman"/>
          <w:sz w:val="28"/>
          <w:szCs w:val="28"/>
        </w:rPr>
        <w:t xml:space="preserve"> </w:t>
      </w:r>
      <w:r w:rsidR="0098267A" w:rsidRPr="00716DF8">
        <w:rPr>
          <w:rFonts w:ascii="Times New Roman" w:hAnsi="Times New Roman" w:cs="Times New Roman"/>
          <w:sz w:val="28"/>
          <w:szCs w:val="28"/>
        </w:rPr>
        <w:t>округа</w:t>
      </w:r>
      <w:r w:rsidRPr="00716DF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98267A" w:rsidRPr="00716DF8">
        <w:rPr>
          <w:rFonts w:ascii="Times New Roman" w:hAnsi="Times New Roman" w:cs="Times New Roman"/>
          <w:sz w:val="28"/>
          <w:szCs w:val="28"/>
        </w:rPr>
        <w:t>.</w:t>
      </w:r>
    </w:p>
    <w:p w:rsidR="0024373B" w:rsidRPr="00716DF8" w:rsidRDefault="0024373B" w:rsidP="00C35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ACE" w:rsidRPr="00716DF8" w:rsidRDefault="00CD0ACE" w:rsidP="00C35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 xml:space="preserve">Средства бюджета Починковского </w:t>
      </w:r>
      <w:hyperlink r:id="rId7" w:history="1">
        <w:r w:rsidRPr="00716DF8">
          <w:rPr>
            <w:rFonts w:ascii="Times New Roman" w:hAnsi="Times New Roman" w:cs="Times New Roman"/>
            <w:sz w:val="28"/>
            <w:szCs w:val="28"/>
          </w:rPr>
          <w:t>муниципального</w:t>
        </w:r>
      </w:hyperlink>
      <w:r w:rsidRPr="00716DF8">
        <w:rPr>
          <w:rFonts w:ascii="Times New Roman" w:hAnsi="Times New Roman" w:cs="Times New Roman"/>
          <w:sz w:val="28"/>
          <w:szCs w:val="28"/>
        </w:rPr>
        <w:t xml:space="preserve"> </w:t>
      </w:r>
      <w:r w:rsidR="0098267A" w:rsidRPr="00716DF8">
        <w:rPr>
          <w:rFonts w:ascii="Times New Roman" w:hAnsi="Times New Roman" w:cs="Times New Roman"/>
          <w:sz w:val="28"/>
          <w:szCs w:val="28"/>
        </w:rPr>
        <w:t>округа</w:t>
      </w:r>
      <w:r w:rsidRPr="00716DF8">
        <w:rPr>
          <w:rFonts w:ascii="Times New Roman" w:hAnsi="Times New Roman" w:cs="Times New Roman"/>
          <w:sz w:val="28"/>
          <w:szCs w:val="28"/>
        </w:rPr>
        <w:t xml:space="preserve"> (прогноз):</w:t>
      </w:r>
    </w:p>
    <w:p w:rsidR="00CD0ACE" w:rsidRPr="00716DF8" w:rsidRDefault="00CD0ACE" w:rsidP="00907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202</w:t>
      </w:r>
      <w:r w:rsidR="00A140D1" w:rsidRPr="00716DF8">
        <w:rPr>
          <w:rFonts w:ascii="Times New Roman" w:hAnsi="Times New Roman" w:cs="Times New Roman"/>
          <w:sz w:val="28"/>
          <w:szCs w:val="28"/>
        </w:rPr>
        <w:t>6</w:t>
      </w:r>
      <w:r w:rsidR="0098267A" w:rsidRPr="00716DF8">
        <w:rPr>
          <w:rFonts w:ascii="Times New Roman" w:hAnsi="Times New Roman" w:cs="Times New Roman"/>
          <w:sz w:val="28"/>
          <w:szCs w:val="28"/>
        </w:rPr>
        <w:t xml:space="preserve"> год</w:t>
      </w:r>
      <w:r w:rsidRPr="00716DF8">
        <w:rPr>
          <w:rFonts w:ascii="Times New Roman" w:hAnsi="Times New Roman" w:cs="Times New Roman"/>
          <w:sz w:val="28"/>
          <w:szCs w:val="28"/>
        </w:rPr>
        <w:t xml:space="preserve"> – </w:t>
      </w:r>
      <w:r w:rsidR="00A140D1" w:rsidRPr="00716DF8">
        <w:rPr>
          <w:rFonts w:ascii="Times New Roman" w:hAnsi="Times New Roman" w:cs="Times New Roman"/>
          <w:sz w:val="28"/>
          <w:szCs w:val="28"/>
        </w:rPr>
        <w:t>37521</w:t>
      </w:r>
      <w:r w:rsidR="0098267A" w:rsidRPr="00716DF8">
        <w:rPr>
          <w:rFonts w:ascii="Times New Roman" w:hAnsi="Times New Roman" w:cs="Times New Roman"/>
          <w:sz w:val="28"/>
          <w:szCs w:val="28"/>
        </w:rPr>
        <w:t>,</w:t>
      </w:r>
      <w:r w:rsidR="00A140D1" w:rsidRPr="00716DF8">
        <w:rPr>
          <w:rFonts w:ascii="Times New Roman" w:hAnsi="Times New Roman" w:cs="Times New Roman"/>
          <w:sz w:val="28"/>
          <w:szCs w:val="28"/>
        </w:rPr>
        <w:t>5</w:t>
      </w:r>
      <w:r w:rsidR="0024373B" w:rsidRPr="00716DF8">
        <w:rPr>
          <w:rFonts w:ascii="Times New Roman" w:hAnsi="Times New Roman" w:cs="Times New Roman"/>
          <w:sz w:val="28"/>
          <w:szCs w:val="28"/>
        </w:rPr>
        <w:t xml:space="preserve">  </w:t>
      </w:r>
      <w:r w:rsidRPr="00716DF8">
        <w:rPr>
          <w:rFonts w:ascii="Times New Roman" w:hAnsi="Times New Roman" w:cs="Times New Roman"/>
          <w:sz w:val="28"/>
          <w:szCs w:val="28"/>
        </w:rPr>
        <w:t>тыс. руб. (прогноз)</w:t>
      </w:r>
      <w:r w:rsidR="0090727A" w:rsidRPr="00716DF8">
        <w:rPr>
          <w:rFonts w:ascii="Times New Roman" w:hAnsi="Times New Roman" w:cs="Times New Roman"/>
          <w:sz w:val="28"/>
          <w:szCs w:val="28"/>
        </w:rPr>
        <w:t>;</w:t>
      </w:r>
    </w:p>
    <w:p w:rsidR="00CD0ACE" w:rsidRPr="00716DF8" w:rsidRDefault="00CD0ACE" w:rsidP="00907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202</w:t>
      </w:r>
      <w:r w:rsidR="00A140D1" w:rsidRPr="00716DF8">
        <w:rPr>
          <w:rFonts w:ascii="Times New Roman" w:hAnsi="Times New Roman" w:cs="Times New Roman"/>
          <w:sz w:val="28"/>
          <w:szCs w:val="28"/>
        </w:rPr>
        <w:t>7</w:t>
      </w:r>
      <w:r w:rsidR="0098267A" w:rsidRPr="00716DF8">
        <w:rPr>
          <w:rFonts w:ascii="Times New Roman" w:hAnsi="Times New Roman" w:cs="Times New Roman"/>
          <w:sz w:val="28"/>
          <w:szCs w:val="28"/>
        </w:rPr>
        <w:t xml:space="preserve"> год</w:t>
      </w:r>
      <w:r w:rsidRPr="00716DF8">
        <w:rPr>
          <w:rFonts w:ascii="Times New Roman" w:hAnsi="Times New Roman" w:cs="Times New Roman"/>
          <w:sz w:val="28"/>
          <w:szCs w:val="28"/>
        </w:rPr>
        <w:t xml:space="preserve"> – </w:t>
      </w:r>
      <w:r w:rsidR="0098267A" w:rsidRPr="00716DF8">
        <w:rPr>
          <w:rFonts w:ascii="Times New Roman" w:hAnsi="Times New Roman" w:cs="Times New Roman"/>
          <w:sz w:val="28"/>
          <w:szCs w:val="28"/>
        </w:rPr>
        <w:t>3</w:t>
      </w:r>
      <w:r w:rsidR="00A140D1" w:rsidRPr="00716DF8">
        <w:rPr>
          <w:rFonts w:ascii="Times New Roman" w:hAnsi="Times New Roman" w:cs="Times New Roman"/>
          <w:sz w:val="28"/>
          <w:szCs w:val="28"/>
        </w:rPr>
        <w:t>7521</w:t>
      </w:r>
      <w:r w:rsidR="0098267A" w:rsidRPr="00716DF8">
        <w:rPr>
          <w:rFonts w:ascii="Times New Roman" w:hAnsi="Times New Roman" w:cs="Times New Roman"/>
          <w:sz w:val="28"/>
          <w:szCs w:val="28"/>
        </w:rPr>
        <w:t>,</w:t>
      </w:r>
      <w:r w:rsidR="00A140D1" w:rsidRPr="00716DF8">
        <w:rPr>
          <w:rFonts w:ascii="Times New Roman" w:hAnsi="Times New Roman" w:cs="Times New Roman"/>
          <w:sz w:val="28"/>
          <w:szCs w:val="28"/>
        </w:rPr>
        <w:t>5</w:t>
      </w:r>
      <w:r w:rsidRPr="00716DF8">
        <w:rPr>
          <w:rFonts w:ascii="Times New Roman" w:hAnsi="Times New Roman" w:cs="Times New Roman"/>
          <w:sz w:val="28"/>
          <w:szCs w:val="28"/>
        </w:rPr>
        <w:t xml:space="preserve">  тыс. руб. (прогноз)</w:t>
      </w:r>
      <w:r w:rsidR="0090727A" w:rsidRPr="00716DF8">
        <w:rPr>
          <w:rFonts w:ascii="Times New Roman" w:hAnsi="Times New Roman" w:cs="Times New Roman"/>
          <w:sz w:val="28"/>
          <w:szCs w:val="28"/>
        </w:rPr>
        <w:t>;</w:t>
      </w:r>
    </w:p>
    <w:p w:rsidR="0098267A" w:rsidRPr="00716DF8" w:rsidRDefault="00CD0ACE" w:rsidP="00907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DF8">
        <w:rPr>
          <w:rFonts w:ascii="Times New Roman" w:hAnsi="Times New Roman" w:cs="Times New Roman"/>
          <w:sz w:val="28"/>
          <w:szCs w:val="28"/>
        </w:rPr>
        <w:t>202</w:t>
      </w:r>
      <w:r w:rsidR="00A140D1" w:rsidRPr="00716DF8">
        <w:rPr>
          <w:rFonts w:ascii="Times New Roman" w:hAnsi="Times New Roman" w:cs="Times New Roman"/>
          <w:sz w:val="28"/>
          <w:szCs w:val="28"/>
        </w:rPr>
        <w:t>8</w:t>
      </w:r>
      <w:r w:rsidR="0098267A" w:rsidRPr="00716DF8">
        <w:rPr>
          <w:rFonts w:ascii="Times New Roman" w:hAnsi="Times New Roman" w:cs="Times New Roman"/>
          <w:sz w:val="28"/>
          <w:szCs w:val="28"/>
        </w:rPr>
        <w:t xml:space="preserve"> год</w:t>
      </w:r>
      <w:r w:rsidRPr="00716DF8">
        <w:rPr>
          <w:rFonts w:ascii="Times New Roman" w:hAnsi="Times New Roman" w:cs="Times New Roman"/>
          <w:sz w:val="28"/>
          <w:szCs w:val="28"/>
        </w:rPr>
        <w:t xml:space="preserve"> -  </w:t>
      </w:r>
      <w:r w:rsidR="00A140D1" w:rsidRPr="00716DF8">
        <w:rPr>
          <w:rFonts w:ascii="Times New Roman" w:hAnsi="Times New Roman" w:cs="Times New Roman"/>
          <w:sz w:val="28"/>
          <w:szCs w:val="28"/>
        </w:rPr>
        <w:t>37521</w:t>
      </w:r>
      <w:r w:rsidR="0098267A" w:rsidRPr="00716DF8">
        <w:rPr>
          <w:rFonts w:ascii="Times New Roman" w:hAnsi="Times New Roman" w:cs="Times New Roman"/>
          <w:sz w:val="28"/>
          <w:szCs w:val="28"/>
        </w:rPr>
        <w:t>,</w:t>
      </w:r>
      <w:r w:rsidR="00A140D1" w:rsidRPr="00716DF8">
        <w:rPr>
          <w:rFonts w:ascii="Times New Roman" w:hAnsi="Times New Roman" w:cs="Times New Roman"/>
          <w:sz w:val="28"/>
          <w:szCs w:val="28"/>
        </w:rPr>
        <w:t>5</w:t>
      </w:r>
      <w:r w:rsidRPr="00716DF8">
        <w:rPr>
          <w:rFonts w:ascii="Times New Roman" w:hAnsi="Times New Roman" w:cs="Times New Roman"/>
          <w:sz w:val="28"/>
          <w:szCs w:val="28"/>
        </w:rPr>
        <w:t xml:space="preserve">  тыс. руб. (прогноз)</w:t>
      </w:r>
      <w:r w:rsidR="0090727A" w:rsidRPr="00716DF8">
        <w:rPr>
          <w:rFonts w:ascii="Times New Roman" w:hAnsi="Times New Roman" w:cs="Times New Roman"/>
          <w:sz w:val="28"/>
          <w:szCs w:val="28"/>
        </w:rPr>
        <w:t>.</w:t>
      </w:r>
    </w:p>
    <w:p w:rsidR="00CD0ACE" w:rsidRPr="00CD68EB" w:rsidRDefault="00CD0ACE" w:rsidP="00DE6F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0ACE" w:rsidRPr="00CD68EB" w:rsidSect="00B45D7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1A6"/>
    <w:multiLevelType w:val="hybridMultilevel"/>
    <w:tmpl w:val="9966473C"/>
    <w:lvl w:ilvl="0" w:tplc="04190001">
      <w:start w:val="1"/>
      <w:numFmt w:val="bullet"/>
      <w:lvlText w:val=""/>
      <w:lvlJc w:val="left"/>
      <w:pPr>
        <w:ind w:left="91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2C"/>
    <w:rsid w:val="000458DB"/>
    <w:rsid w:val="00050CB0"/>
    <w:rsid w:val="00066661"/>
    <w:rsid w:val="000B1850"/>
    <w:rsid w:val="000D07FC"/>
    <w:rsid w:val="000D31F6"/>
    <w:rsid w:val="000E2A8E"/>
    <w:rsid w:val="0016434A"/>
    <w:rsid w:val="00173609"/>
    <w:rsid w:val="001A300C"/>
    <w:rsid w:val="001E362C"/>
    <w:rsid w:val="001F0B9B"/>
    <w:rsid w:val="0024373B"/>
    <w:rsid w:val="00251641"/>
    <w:rsid w:val="002552AE"/>
    <w:rsid w:val="00290D9C"/>
    <w:rsid w:val="002A589B"/>
    <w:rsid w:val="002C4ACC"/>
    <w:rsid w:val="002E0327"/>
    <w:rsid w:val="00321281"/>
    <w:rsid w:val="003440AE"/>
    <w:rsid w:val="003459F0"/>
    <w:rsid w:val="003A77A1"/>
    <w:rsid w:val="003D1442"/>
    <w:rsid w:val="003F3AD9"/>
    <w:rsid w:val="004123F9"/>
    <w:rsid w:val="0047529F"/>
    <w:rsid w:val="00481534"/>
    <w:rsid w:val="004869C1"/>
    <w:rsid w:val="004F6E69"/>
    <w:rsid w:val="00565CBA"/>
    <w:rsid w:val="0059676A"/>
    <w:rsid w:val="005D0747"/>
    <w:rsid w:val="005F738D"/>
    <w:rsid w:val="006376FE"/>
    <w:rsid w:val="0066082D"/>
    <w:rsid w:val="00692F71"/>
    <w:rsid w:val="006974DD"/>
    <w:rsid w:val="006C304E"/>
    <w:rsid w:val="006F158B"/>
    <w:rsid w:val="007000E6"/>
    <w:rsid w:val="00716DF8"/>
    <w:rsid w:val="0076099D"/>
    <w:rsid w:val="007A0FD9"/>
    <w:rsid w:val="00812696"/>
    <w:rsid w:val="00814F65"/>
    <w:rsid w:val="00827080"/>
    <w:rsid w:val="00837383"/>
    <w:rsid w:val="008445CA"/>
    <w:rsid w:val="00856A9F"/>
    <w:rsid w:val="008A5D69"/>
    <w:rsid w:val="008C514F"/>
    <w:rsid w:val="008E5708"/>
    <w:rsid w:val="008F1136"/>
    <w:rsid w:val="008F5203"/>
    <w:rsid w:val="0090727A"/>
    <w:rsid w:val="009254A8"/>
    <w:rsid w:val="00926CBE"/>
    <w:rsid w:val="009722D6"/>
    <w:rsid w:val="0098267A"/>
    <w:rsid w:val="009A4C4F"/>
    <w:rsid w:val="009B2430"/>
    <w:rsid w:val="009C74A1"/>
    <w:rsid w:val="00A140D1"/>
    <w:rsid w:val="00A22AC7"/>
    <w:rsid w:val="00A475AC"/>
    <w:rsid w:val="00A85249"/>
    <w:rsid w:val="00AA532C"/>
    <w:rsid w:val="00AB6DD6"/>
    <w:rsid w:val="00AD5A44"/>
    <w:rsid w:val="00AF082B"/>
    <w:rsid w:val="00B45D73"/>
    <w:rsid w:val="00B56874"/>
    <w:rsid w:val="00B61CB0"/>
    <w:rsid w:val="00B758DE"/>
    <w:rsid w:val="00B96336"/>
    <w:rsid w:val="00BB0749"/>
    <w:rsid w:val="00BC3486"/>
    <w:rsid w:val="00BD38BB"/>
    <w:rsid w:val="00BD3B26"/>
    <w:rsid w:val="00BF67B7"/>
    <w:rsid w:val="00C3535F"/>
    <w:rsid w:val="00C35ED2"/>
    <w:rsid w:val="00C5262F"/>
    <w:rsid w:val="00C56FCC"/>
    <w:rsid w:val="00C5722E"/>
    <w:rsid w:val="00C72984"/>
    <w:rsid w:val="00C86CC5"/>
    <w:rsid w:val="00C90A7E"/>
    <w:rsid w:val="00CD0ACE"/>
    <w:rsid w:val="00CD68EB"/>
    <w:rsid w:val="00D01E5D"/>
    <w:rsid w:val="00D1326A"/>
    <w:rsid w:val="00D65515"/>
    <w:rsid w:val="00D67403"/>
    <w:rsid w:val="00DA7520"/>
    <w:rsid w:val="00DB6D1A"/>
    <w:rsid w:val="00DB74C0"/>
    <w:rsid w:val="00DC47A9"/>
    <w:rsid w:val="00DD7008"/>
    <w:rsid w:val="00DE2F26"/>
    <w:rsid w:val="00DE6F2C"/>
    <w:rsid w:val="00E01802"/>
    <w:rsid w:val="00E1524F"/>
    <w:rsid w:val="00E70264"/>
    <w:rsid w:val="00E77390"/>
    <w:rsid w:val="00EA2D7B"/>
    <w:rsid w:val="00F1588E"/>
    <w:rsid w:val="00F8060F"/>
    <w:rsid w:val="00F81153"/>
    <w:rsid w:val="00FE00DB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8D"/>
    <w:pPr>
      <w:spacing w:after="200" w:line="276" w:lineRule="auto"/>
    </w:pPr>
    <w:rPr>
      <w:rFonts w:cs="Calibri"/>
    </w:rPr>
  </w:style>
  <w:style w:type="paragraph" w:styleId="2">
    <w:name w:val="heading 2"/>
    <w:basedOn w:val="a"/>
    <w:next w:val="a"/>
    <w:link w:val="20"/>
    <w:uiPriority w:val="99"/>
    <w:qFormat/>
    <w:rsid w:val="00DE6F2C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E6F2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rsid w:val="00DE6F2C"/>
    <w:pPr>
      <w:spacing w:after="0" w:line="360" w:lineRule="auto"/>
      <w:jc w:val="both"/>
    </w:pPr>
    <w:rPr>
      <w:color w:val="000000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DE6F2C"/>
    <w:rPr>
      <w:rFonts w:ascii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a5">
    <w:name w:val="Нормальный (таблица)"/>
    <w:basedOn w:val="a"/>
    <w:next w:val="a"/>
    <w:uiPriority w:val="99"/>
    <w:rsid w:val="00FE00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FE00DB"/>
    <w:rPr>
      <w:b/>
      <w:bCs/>
      <w:color w:val="auto"/>
    </w:rPr>
  </w:style>
  <w:style w:type="character" w:styleId="a7">
    <w:name w:val="Hyperlink"/>
    <w:basedOn w:val="a0"/>
    <w:uiPriority w:val="99"/>
    <w:rsid w:val="00DE2F2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E2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B0749"/>
    <w:rPr>
      <w:rFonts w:ascii="Times New Roman" w:hAnsi="Times New Roman" w:cs="Times New Roman"/>
      <w:sz w:val="2"/>
      <w:szCs w:val="2"/>
    </w:rPr>
  </w:style>
  <w:style w:type="character" w:styleId="aa">
    <w:name w:val="FollowedHyperlink"/>
    <w:basedOn w:val="a0"/>
    <w:uiPriority w:val="99"/>
    <w:semiHidden/>
    <w:unhideWhenUsed/>
    <w:rsid w:val="000666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8D"/>
    <w:pPr>
      <w:spacing w:after="200" w:line="276" w:lineRule="auto"/>
    </w:pPr>
    <w:rPr>
      <w:rFonts w:cs="Calibri"/>
    </w:rPr>
  </w:style>
  <w:style w:type="paragraph" w:styleId="2">
    <w:name w:val="heading 2"/>
    <w:basedOn w:val="a"/>
    <w:next w:val="a"/>
    <w:link w:val="20"/>
    <w:uiPriority w:val="99"/>
    <w:qFormat/>
    <w:rsid w:val="00DE6F2C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E6F2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rsid w:val="00DE6F2C"/>
    <w:pPr>
      <w:spacing w:after="0" w:line="360" w:lineRule="auto"/>
      <w:jc w:val="both"/>
    </w:pPr>
    <w:rPr>
      <w:color w:val="000000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DE6F2C"/>
    <w:rPr>
      <w:rFonts w:ascii="Times New Roman" w:hAnsi="Times New Roman" w:cs="Times New Roman"/>
      <w:color w:val="000000"/>
      <w:sz w:val="28"/>
      <w:szCs w:val="28"/>
      <w:lang w:val="en-US" w:eastAsia="en-US"/>
    </w:rPr>
  </w:style>
  <w:style w:type="paragraph" w:customStyle="1" w:styleId="a5">
    <w:name w:val="Нормальный (таблица)"/>
    <w:basedOn w:val="a"/>
    <w:next w:val="a"/>
    <w:uiPriority w:val="99"/>
    <w:rsid w:val="00FE00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FE00DB"/>
    <w:rPr>
      <w:b/>
      <w:bCs/>
      <w:color w:val="auto"/>
    </w:rPr>
  </w:style>
  <w:style w:type="character" w:styleId="a7">
    <w:name w:val="Hyperlink"/>
    <w:basedOn w:val="a0"/>
    <w:uiPriority w:val="99"/>
    <w:rsid w:val="00DE2F2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E2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B0749"/>
    <w:rPr>
      <w:rFonts w:ascii="Times New Roman" w:hAnsi="Times New Roman" w:cs="Times New Roman"/>
      <w:sz w:val="2"/>
      <w:szCs w:val="2"/>
    </w:rPr>
  </w:style>
  <w:style w:type="character" w:styleId="aa">
    <w:name w:val="FollowedHyperlink"/>
    <w:basedOn w:val="a0"/>
    <w:uiPriority w:val="99"/>
    <w:semiHidden/>
    <w:unhideWhenUsed/>
    <w:rsid w:val="000666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l.mailru.su/mcached?q=%D0%BC%D1%83%D0%BD%D0%B8%D1%86%D0%B8%D0%BF%D0%B0%D0%BB%D1%8C%D0%BD%D0%B0%D1%8F%20%D0%BF%D1%80%D0%BE%D0%B3%D1%80%D0%B0%D0%BC%D0%BC%D0%B0%20%D0%B2%20%D0%BE%D0%B1%D0%BB%D0%B0%D1%81%D1%82%D0%B8%20%D0%BF%D1%80%D0%BE%D1%84%D0%B8%D0%BB%D0%B0%D0%BA%D1%82%D0%B8%D0%BA%D0%B8%20%D1%82%D0%B5%D1%80%D1%80%D0%BE%D1%80%D0%B8%D0%B7%D0%BC%D0%B0&amp;qurl=http%3A%2F%2Fxn--80aaivzqd6c.xn--p1ai%2Findex.php%3FItemid%3D8%26catid%3D13%3A2009-03-23-06-59-17%26id%3D326%3A-q-2015-2020-q%26option%3Dcom_content%26view%3Darticle&amp;c=14-1%3A485-1&amp;r=1696816&amp;frm=webh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l.mailru.su/mcached?q=%D0%BC%D1%83%D0%BD%D0%B8%D1%86%D0%B8%D0%BF%D0%B0%D0%BB%D1%8C%D0%BD%D0%B0%D1%8F%20%D0%BF%D1%80%D0%BE%D0%B3%D1%80%D0%B0%D0%BC%D0%BC%D0%B0%20%D0%B2%20%D0%BE%D0%B1%D0%BB%D0%B0%D1%81%D1%82%D0%B8%20%D0%BF%D1%80%D0%BE%D1%84%D0%B8%D0%BB%D0%B0%D0%BA%D1%82%D0%B8%D0%BA%D0%B8%20%D1%82%D0%B5%D1%80%D1%80%D0%BE%D1%80%D0%B8%D0%B7%D0%BC%D0%B0&amp;qurl=http%3A%2F%2Fxn--80aaivzqd6c.xn--p1ai%2Findex.php%3FItemid%3D8%26catid%3D13%3A2009-03-23-06-59-17%26id%3D326%3A-q-2015-2020-q%26option%3Dcom_content%26view%3Darticle&amp;c=14-1%3A485-1&amp;r=1696816&amp;frm=webhs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Reanimator Extreme Edition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UKIS</dc:creator>
  <cp:lastModifiedBy>Юля</cp:lastModifiedBy>
  <cp:revision>2</cp:revision>
  <cp:lastPrinted>2026-01-27T11:47:00Z</cp:lastPrinted>
  <dcterms:created xsi:type="dcterms:W3CDTF">2026-01-29T08:22:00Z</dcterms:created>
  <dcterms:modified xsi:type="dcterms:W3CDTF">2026-01-29T08:22:00Z</dcterms:modified>
</cp:coreProperties>
</file>